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990" w:tblpY="63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056"/>
        <w:gridCol w:w="2380"/>
        <w:gridCol w:w="2952"/>
      </w:tblGrid>
      <w:tr w:rsidR="00C94D39" w14:paraId="29CF8CA9" w14:textId="77777777">
        <w:trPr>
          <w:trHeight w:val="880"/>
        </w:trPr>
        <w:tc>
          <w:tcPr>
            <w:tcW w:w="82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466CF9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44"/>
                <w:szCs w:val="44"/>
              </w:rPr>
              <w:t>参会回执</w:t>
            </w:r>
          </w:p>
        </w:tc>
      </w:tr>
      <w:tr w:rsidR="00C94D39" w14:paraId="23BCA270" w14:textId="77777777">
        <w:trPr>
          <w:trHeight w:val="400"/>
        </w:trPr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540125" w14:textId="77777777" w:rsidR="00C94D39" w:rsidRDefault="001F697A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单位名称:</w:t>
            </w:r>
          </w:p>
        </w:tc>
      </w:tr>
      <w:tr w:rsidR="00C94D39" w14:paraId="34F39E6D" w14:textId="77777777">
        <w:trPr>
          <w:trHeight w:val="800"/>
        </w:trPr>
        <w:tc>
          <w:tcPr>
            <w:tcW w:w="8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6CCB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73E0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20D6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6B9457A7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C94D39" w14:paraId="7854A23C" w14:textId="77777777">
        <w:trPr>
          <w:trHeight w:val="800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7FB6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D20DE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9D85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721D77D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C94D39" w14:paraId="214B90F5" w14:textId="77777777">
        <w:trPr>
          <w:trHeight w:val="800"/>
        </w:trPr>
        <w:tc>
          <w:tcPr>
            <w:tcW w:w="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D11B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D5A6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AF6CE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2B0AD6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C94D39" w14:paraId="53140A84" w14:textId="77777777">
        <w:trPr>
          <w:trHeight w:val="800"/>
        </w:trPr>
        <w:tc>
          <w:tcPr>
            <w:tcW w:w="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B8FB" w14:textId="77777777" w:rsidR="00C94D39" w:rsidRDefault="001F697A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954F1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80C9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center"/>
          </w:tcPr>
          <w:p w14:paraId="546573B0" w14:textId="77777777" w:rsidR="00C94D39" w:rsidRDefault="00C94D39">
            <w:pPr>
              <w:adjustRightInd w:val="0"/>
              <w:snapToGrid w:val="0"/>
              <w:spacing w:line="288" w:lineRule="auto"/>
              <w:ind w:firstLineChars="200" w:firstLine="640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</w:tbl>
    <w:p w14:paraId="440A0EC0" w14:textId="2F6EE532" w:rsidR="00B16983" w:rsidRPr="00B16983" w:rsidRDefault="00B16983" w:rsidP="00B16983">
      <w:pPr>
        <w:pStyle w:val="a7"/>
        <w:shd w:val="clear" w:color="auto" w:fill="FFFFFF"/>
        <w:spacing w:before="0" w:beforeAutospacing="0" w:after="0" w:afterAutospacing="0" w:line="288" w:lineRule="auto"/>
        <w:textAlignment w:val="center"/>
        <w:rPr>
          <w:rFonts w:asciiTheme="minorEastAsia" w:hAnsiTheme="minorEastAsia" w:cstheme="minorEastAsia"/>
          <w:sz w:val="21"/>
          <w:szCs w:val="21"/>
        </w:rPr>
      </w:pPr>
      <w:r w:rsidRPr="00B16983">
        <w:rPr>
          <w:rFonts w:asciiTheme="minorEastAsia" w:hAnsiTheme="minorEastAsia" w:cstheme="minorEastAsia" w:hint="eastAsia"/>
        </w:rPr>
        <w:t xml:space="preserve">附件1  </w:t>
      </w:r>
      <w:r w:rsidRPr="00B16983">
        <w:rPr>
          <w:rFonts w:asciiTheme="minorEastAsia" w:hAnsiTheme="minorEastAsia" w:cstheme="minorEastAsia" w:hint="eastAsia"/>
          <w:sz w:val="21"/>
          <w:szCs w:val="21"/>
        </w:rPr>
        <w:t>深圳市建筑装饰产业联合会优秀供应商</w:t>
      </w:r>
      <w:r w:rsidR="009F03DF" w:rsidRPr="00B16983">
        <w:rPr>
          <w:rFonts w:asciiTheme="minorEastAsia" w:hAnsiTheme="minorEastAsia" w:cstheme="minorEastAsia" w:hint="eastAsia"/>
          <w:sz w:val="21"/>
          <w:szCs w:val="21"/>
        </w:rPr>
        <w:t>服务中心成立大会暨门窗</w:t>
      </w:r>
      <w:r w:rsidRPr="00B16983">
        <w:rPr>
          <w:rFonts w:asciiTheme="minorEastAsia" w:hAnsiTheme="minorEastAsia" w:cstheme="minorEastAsia" w:hint="eastAsia"/>
          <w:sz w:val="21"/>
          <w:szCs w:val="21"/>
        </w:rPr>
        <w:t>幕墙专业论坛</w:t>
      </w:r>
    </w:p>
    <w:p w14:paraId="4C56D9E8" w14:textId="270EF349" w:rsidR="00C94D39" w:rsidRPr="00463781" w:rsidRDefault="001F697A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textAlignment w:val="center"/>
        <w:rPr>
          <w:rFonts w:asciiTheme="minorEastAsia" w:hAnsiTheme="minorEastAsia" w:cstheme="minorEastAsia"/>
          <w:color w:val="000000"/>
          <w:kern w:val="2"/>
        </w:rPr>
      </w:pPr>
      <w:r w:rsidRPr="00463781">
        <w:rPr>
          <w:rFonts w:asciiTheme="minorEastAsia" w:hAnsiTheme="minorEastAsia" w:cstheme="minorEastAsia" w:hint="eastAsia"/>
          <w:color w:val="000000"/>
          <w:kern w:val="2"/>
        </w:rPr>
        <w:t>注：请各</w:t>
      </w:r>
      <w:r w:rsidR="008E66E0" w:rsidRPr="00463781">
        <w:rPr>
          <w:rFonts w:asciiTheme="minorEastAsia" w:hAnsiTheme="minorEastAsia" w:cstheme="minorEastAsia" w:hint="eastAsia"/>
          <w:color w:val="000000"/>
          <w:kern w:val="2"/>
        </w:rPr>
        <w:t>会员</w:t>
      </w:r>
      <w:r w:rsidRPr="00463781">
        <w:rPr>
          <w:rFonts w:asciiTheme="minorEastAsia" w:hAnsiTheme="minorEastAsia" w:cstheme="minorEastAsia" w:hint="eastAsia"/>
          <w:color w:val="000000"/>
          <w:kern w:val="2"/>
        </w:rPr>
        <w:t>单位或个人</w:t>
      </w:r>
      <w:r w:rsidR="008E66E0" w:rsidRPr="00463781">
        <w:rPr>
          <w:rFonts w:asciiTheme="minorEastAsia" w:hAnsiTheme="minorEastAsia" w:cstheme="minorEastAsia" w:hint="eastAsia"/>
          <w:color w:val="000000"/>
          <w:kern w:val="2"/>
        </w:rPr>
        <w:t>会员</w:t>
      </w:r>
      <w:r w:rsidRPr="00463781">
        <w:rPr>
          <w:rFonts w:asciiTheme="minorEastAsia" w:hAnsiTheme="minorEastAsia" w:cstheme="minorEastAsia" w:hint="eastAsia"/>
          <w:color w:val="000000"/>
          <w:kern w:val="2"/>
        </w:rPr>
        <w:t>于2021年11月20日前将附件1《参会回执》发至邮箱：gys_fwzx@qq.com。</w:t>
      </w:r>
    </w:p>
    <w:p w14:paraId="3AF271D9" w14:textId="77777777" w:rsidR="00C94D39" w:rsidRDefault="00C94D39">
      <w:pPr>
        <w:rPr>
          <w:rFonts w:asciiTheme="minorEastAsia" w:hAnsiTheme="minorEastAsia" w:cstheme="minorEastAsia"/>
        </w:rPr>
      </w:pPr>
    </w:p>
    <w:sectPr w:rsidR="00C9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10A0" w14:textId="77777777" w:rsidR="00BC4097" w:rsidRDefault="00BC4097" w:rsidP="00F22E63">
      <w:r>
        <w:separator/>
      </w:r>
    </w:p>
  </w:endnote>
  <w:endnote w:type="continuationSeparator" w:id="0">
    <w:p w14:paraId="6E516686" w14:textId="77777777" w:rsidR="00BC4097" w:rsidRDefault="00BC4097" w:rsidP="00F2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F2B" w14:textId="77777777" w:rsidR="00BC4097" w:rsidRDefault="00BC4097" w:rsidP="00F22E63">
      <w:r>
        <w:separator/>
      </w:r>
    </w:p>
  </w:footnote>
  <w:footnote w:type="continuationSeparator" w:id="0">
    <w:p w14:paraId="36044D0B" w14:textId="77777777" w:rsidR="00BC4097" w:rsidRDefault="00BC4097" w:rsidP="00F2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2D776"/>
    <w:multiLevelType w:val="singleLevel"/>
    <w:tmpl w:val="84C2D776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5D"/>
    <w:rsid w:val="000A4C0F"/>
    <w:rsid w:val="001F697A"/>
    <w:rsid w:val="00463781"/>
    <w:rsid w:val="0056181A"/>
    <w:rsid w:val="00741FAC"/>
    <w:rsid w:val="0084545D"/>
    <w:rsid w:val="008E66E0"/>
    <w:rsid w:val="009F03DF"/>
    <w:rsid w:val="00B16983"/>
    <w:rsid w:val="00B8199E"/>
    <w:rsid w:val="00BC4097"/>
    <w:rsid w:val="00C94D39"/>
    <w:rsid w:val="00DA194C"/>
    <w:rsid w:val="00EC10D2"/>
    <w:rsid w:val="00F22E63"/>
    <w:rsid w:val="08A807A8"/>
    <w:rsid w:val="0C0626CC"/>
    <w:rsid w:val="0CBD282E"/>
    <w:rsid w:val="0D5C62B9"/>
    <w:rsid w:val="1A8F68EE"/>
    <w:rsid w:val="2A4F50AB"/>
    <w:rsid w:val="487B2B70"/>
    <w:rsid w:val="4B5330DC"/>
    <w:rsid w:val="62435C6F"/>
    <w:rsid w:val="67996099"/>
    <w:rsid w:val="6D72766F"/>
    <w:rsid w:val="735B28C7"/>
    <w:rsid w:val="7F20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9B83F"/>
  <w15:docId w15:val="{BAAF1A94-CEEC-4179-8974-A007B7BB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81547</dc:creator>
  <cp:lastModifiedBy>JIANG</cp:lastModifiedBy>
  <cp:revision>3</cp:revision>
  <cp:lastPrinted>2021-11-11T07:19:00Z</cp:lastPrinted>
  <dcterms:created xsi:type="dcterms:W3CDTF">2021-11-11T13:44:00Z</dcterms:created>
  <dcterms:modified xsi:type="dcterms:W3CDTF">2021-11-11T13:54:00Z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6D56628C42F0449E9B48878986146A46</vt:lpwstr>
  </property>
</Properties>
</file>